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6d142debd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ef9933ae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Thompsons Purchase,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bc7b1088b4ee7" /><Relationship Type="http://schemas.openxmlformats.org/officeDocument/2006/relationships/numbering" Target="/word/numbering.xml" Id="Rc1a77116e1b4425e" /><Relationship Type="http://schemas.openxmlformats.org/officeDocument/2006/relationships/settings" Target="/word/settings.xml" Id="R0eb35a3b5f634912" /><Relationship Type="http://schemas.openxmlformats.org/officeDocument/2006/relationships/image" Target="/word/media/dc7361df-f945-4ac5-91d8-43cf0725116f.png" Id="Rfd4cef9933ae428e" /></Relationships>
</file>