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b21a7c465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951de1cd6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2a1e5cfad4363" /><Relationship Type="http://schemas.openxmlformats.org/officeDocument/2006/relationships/numbering" Target="/word/numbering.xml" Id="Rf7c023f15f1241fa" /><Relationship Type="http://schemas.openxmlformats.org/officeDocument/2006/relationships/settings" Target="/word/settings.xml" Id="R52681faa34064dcb" /><Relationship Type="http://schemas.openxmlformats.org/officeDocument/2006/relationships/image" Target="/word/media/62e6e636-3809-4084-807c-aa7fdb05b87a.png" Id="R98f951de1cd649a6" /></Relationships>
</file>