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27c9a9162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f65fbe64c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Thornwood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f3260bb0741ce" /><Relationship Type="http://schemas.openxmlformats.org/officeDocument/2006/relationships/numbering" Target="/word/numbering.xml" Id="R0a4f47288f0b4c25" /><Relationship Type="http://schemas.openxmlformats.org/officeDocument/2006/relationships/settings" Target="/word/settings.xml" Id="R328fe2ed92244a79" /><Relationship Type="http://schemas.openxmlformats.org/officeDocument/2006/relationships/image" Target="/word/media/668fc5a9-3220-479c-9e1c-05de6278c5d1.png" Id="R879f65fbe64c4934" /></Relationships>
</file>