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14a6defbd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85a5accc74d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ece5dcaea4411" /><Relationship Type="http://schemas.openxmlformats.org/officeDocument/2006/relationships/numbering" Target="/word/numbering.xml" Id="R08e612cb77c84184" /><Relationship Type="http://schemas.openxmlformats.org/officeDocument/2006/relationships/settings" Target="/word/settings.xml" Id="R0a873dc8b37c42a9" /><Relationship Type="http://schemas.openxmlformats.org/officeDocument/2006/relationships/image" Target="/word/media/64de64c6-533d-4c38-a6a3-5dd4e0fa5a6b.png" Id="Ra1485a5accc74ddb" /></Relationships>
</file>