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8129a9e98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33a73113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Fountains Townhomes and Manor Houses,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6ba9d88e741e9" /><Relationship Type="http://schemas.openxmlformats.org/officeDocument/2006/relationships/numbering" Target="/word/numbering.xml" Id="Rff5f9fbd7c0c4a92" /><Relationship Type="http://schemas.openxmlformats.org/officeDocument/2006/relationships/settings" Target="/word/settings.xml" Id="Rfb316f9507444c77" /><Relationship Type="http://schemas.openxmlformats.org/officeDocument/2006/relationships/image" Target="/word/media/b8713ea8-7cc7-4656-99b7-983138a131e5.png" Id="R02433a7311304357" /></Relationships>
</file>