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a4f16e0ce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4a3fa016b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River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99d44022b4a52" /><Relationship Type="http://schemas.openxmlformats.org/officeDocument/2006/relationships/numbering" Target="/word/numbering.xml" Id="R1861e30f15db446c" /><Relationship Type="http://schemas.openxmlformats.org/officeDocument/2006/relationships/settings" Target="/word/settings.xml" Id="R00b3281ba90846f9" /><Relationship Type="http://schemas.openxmlformats.org/officeDocument/2006/relationships/image" Target="/word/media/264ac3d2-8816-459b-9e53-d54e2a3aa97a.png" Id="R28e4a3fa016b47a4" /></Relationships>
</file>