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1776ee41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67616e4b3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Rivers,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b1e577d3e458f" /><Relationship Type="http://schemas.openxmlformats.org/officeDocument/2006/relationships/numbering" Target="/word/numbering.xml" Id="R0009e0dd5bdf498b" /><Relationship Type="http://schemas.openxmlformats.org/officeDocument/2006/relationships/settings" Target="/word/settings.xml" Id="R6b0963817ebf4d4f" /><Relationship Type="http://schemas.openxmlformats.org/officeDocument/2006/relationships/image" Target="/word/media/dd0063c1-1ec8-46e7-af6b-f7ac0e829a7f.png" Id="Reb967616e4b340b5" /></Relationships>
</file>