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76ec6a18c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e4ff3b8e8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Threemile,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da2c09cd74afe" /><Relationship Type="http://schemas.openxmlformats.org/officeDocument/2006/relationships/numbering" Target="/word/numbering.xml" Id="R3796abfdf95c4c68" /><Relationship Type="http://schemas.openxmlformats.org/officeDocument/2006/relationships/settings" Target="/word/settings.xml" Id="Rc5373ee75694439d" /><Relationship Type="http://schemas.openxmlformats.org/officeDocument/2006/relationships/image" Target="/word/media/7ff615cd-308f-4786-bc9f-887b90542904.png" Id="R5d2e4ff3b8e8427b" /></Relationships>
</file>