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495eb7b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582e2ef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Thumptown,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605ee42d4632" /><Relationship Type="http://schemas.openxmlformats.org/officeDocument/2006/relationships/numbering" Target="/word/numbering.xml" Id="Re276b0b3d5734d63" /><Relationship Type="http://schemas.openxmlformats.org/officeDocument/2006/relationships/settings" Target="/word/settings.xml" Id="R95ba59999f4a4ee2" /><Relationship Type="http://schemas.openxmlformats.org/officeDocument/2006/relationships/image" Target="/word/media/8b6401cb-8b34-48cf-bc65-313d74165907.png" Id="R1bf6582e2ef84622" /></Relationships>
</file>