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861e16b3d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add2a6a1b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ebf467a7d4692" /><Relationship Type="http://schemas.openxmlformats.org/officeDocument/2006/relationships/numbering" Target="/word/numbering.xml" Id="R7012733b6e0b4278" /><Relationship Type="http://schemas.openxmlformats.org/officeDocument/2006/relationships/settings" Target="/word/settings.xml" Id="Rb2054e117f744619" /><Relationship Type="http://schemas.openxmlformats.org/officeDocument/2006/relationships/image" Target="/word/media/c2d3d0b1-909b-4baa-a44b-fb7685fbb4f6.png" Id="Rc4badd2a6a1b4d9b" /></Relationships>
</file>