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fe582551f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23a145820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d7137a6264100" /><Relationship Type="http://schemas.openxmlformats.org/officeDocument/2006/relationships/numbering" Target="/word/numbering.xml" Id="R93d47a00827140ee" /><Relationship Type="http://schemas.openxmlformats.org/officeDocument/2006/relationships/settings" Target="/word/settings.xml" Id="Rb9a132d51f954860" /><Relationship Type="http://schemas.openxmlformats.org/officeDocument/2006/relationships/image" Target="/word/media/0ad9ff74-890b-431e-8818-7211a147a87a.png" Id="R4aa23a1458204e98" /></Relationships>
</file>