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49a92cc2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5072555f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e96de713482f" /><Relationship Type="http://schemas.openxmlformats.org/officeDocument/2006/relationships/numbering" Target="/word/numbering.xml" Id="R8a691ce924ce44e5" /><Relationship Type="http://schemas.openxmlformats.org/officeDocument/2006/relationships/settings" Target="/word/settings.xml" Id="R494af6dcedda4576" /><Relationship Type="http://schemas.openxmlformats.org/officeDocument/2006/relationships/image" Target="/word/media/c8e9450b-6eea-446d-8476-2e677f24fd43.png" Id="Racd35072555f4a1d" /></Relationships>
</file>