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8636803b8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488ceba9c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Tibwin,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6bb99fe054927" /><Relationship Type="http://schemas.openxmlformats.org/officeDocument/2006/relationships/numbering" Target="/word/numbering.xml" Id="R28430f835afd42da" /><Relationship Type="http://schemas.openxmlformats.org/officeDocument/2006/relationships/settings" Target="/word/settings.xml" Id="R1222b32a5ebf49f8" /><Relationship Type="http://schemas.openxmlformats.org/officeDocument/2006/relationships/image" Target="/word/media/351d34e5-f50c-4cf9-a841-9e6693ce4dfa.png" Id="R6ed488ceba9c4fc5" /></Relationships>
</file>