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784151946e4e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0ab563230845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Tichnor,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4fdb920ed8499f" /><Relationship Type="http://schemas.openxmlformats.org/officeDocument/2006/relationships/numbering" Target="/word/numbering.xml" Id="R2cd4305b0d5a44f8" /><Relationship Type="http://schemas.openxmlformats.org/officeDocument/2006/relationships/settings" Target="/word/settings.xml" Id="R7579c66cab4d4406" /><Relationship Type="http://schemas.openxmlformats.org/officeDocument/2006/relationships/image" Target="/word/media/b10a35ec-853b-439f-8a2e-5581d8d2978c.png" Id="Re40ab5632308454f" /></Relationships>
</file>