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6710fd9a8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5fc5b2f12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Ticktown,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03ee3efb14b6a" /><Relationship Type="http://schemas.openxmlformats.org/officeDocument/2006/relationships/numbering" Target="/word/numbering.xml" Id="R66afec44f6654e47" /><Relationship Type="http://schemas.openxmlformats.org/officeDocument/2006/relationships/settings" Target="/word/settings.xml" Id="R30a1bafe483d4fe9" /><Relationship Type="http://schemas.openxmlformats.org/officeDocument/2006/relationships/image" Target="/word/media/8237a6ac-dd6f-4d9c-955d-a23feb1f3880.png" Id="R9275fc5b2f1243a1" /></Relationships>
</file>