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c3e5c3654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f054a4d8c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Tignall,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86b91b5634009" /><Relationship Type="http://schemas.openxmlformats.org/officeDocument/2006/relationships/numbering" Target="/word/numbering.xml" Id="Refc436aa0e7945b0" /><Relationship Type="http://schemas.openxmlformats.org/officeDocument/2006/relationships/settings" Target="/word/settings.xml" Id="R4b028b8da185484d" /><Relationship Type="http://schemas.openxmlformats.org/officeDocument/2006/relationships/image" Target="/word/media/bab0295d-df8a-462e-b193-84399b2ef5a0.png" Id="Re9ef054a4d8c4b5a" /></Relationships>
</file>