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0ba9ee932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273f57e5d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Tihonet,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ec73f46504a61" /><Relationship Type="http://schemas.openxmlformats.org/officeDocument/2006/relationships/numbering" Target="/word/numbering.xml" Id="Rfdbd4996d0844132" /><Relationship Type="http://schemas.openxmlformats.org/officeDocument/2006/relationships/settings" Target="/word/settings.xml" Id="R7f3add9d855943e0" /><Relationship Type="http://schemas.openxmlformats.org/officeDocument/2006/relationships/image" Target="/word/media/0fa44bdc-38a5-487e-b05b-db822a0ef556.png" Id="R761273f57e5d41ef" /></Relationships>
</file>