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832a58b71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a7583dc6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Tileville,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24faa59ee4286" /><Relationship Type="http://schemas.openxmlformats.org/officeDocument/2006/relationships/numbering" Target="/word/numbering.xml" Id="R49136cbd73624deb" /><Relationship Type="http://schemas.openxmlformats.org/officeDocument/2006/relationships/settings" Target="/word/settings.xml" Id="R9e8753cea3674e7b" /><Relationship Type="http://schemas.openxmlformats.org/officeDocument/2006/relationships/image" Target="/word/media/ea3cc849-6308-48e5-b5eb-dc835aa19dce.png" Id="R127aa7583dc64601" /></Relationships>
</file>