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272efa3cb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fa7ac5471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Tilghmanton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ee7b468164765" /><Relationship Type="http://schemas.openxmlformats.org/officeDocument/2006/relationships/numbering" Target="/word/numbering.xml" Id="R11b3c00a183c4254" /><Relationship Type="http://schemas.openxmlformats.org/officeDocument/2006/relationships/settings" Target="/word/settings.xml" Id="R0f93125174b1440e" /><Relationship Type="http://schemas.openxmlformats.org/officeDocument/2006/relationships/image" Target="/word/media/a9a573bf-8abd-43b0-8a05-c347f41b3db2.png" Id="Re77fa7ac54714fa9" /></Relationships>
</file>