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18bf784e0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bdcf34736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Tillar,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8f9370b2f41c8" /><Relationship Type="http://schemas.openxmlformats.org/officeDocument/2006/relationships/numbering" Target="/word/numbering.xml" Id="R08d9e698b42e4376" /><Relationship Type="http://schemas.openxmlformats.org/officeDocument/2006/relationships/settings" Target="/word/settings.xml" Id="Ra0d4cefadd284532" /><Relationship Type="http://schemas.openxmlformats.org/officeDocument/2006/relationships/image" Target="/word/media/2926abd8-5a6b-4ece-98bc-d737b84008e7.png" Id="Rb02bdcf347364ac2" /></Relationships>
</file>