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abd05b1ef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c6f7691b4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Tilsit,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cd91a7e344dd5" /><Relationship Type="http://schemas.openxmlformats.org/officeDocument/2006/relationships/numbering" Target="/word/numbering.xml" Id="R4eeffcf03fe1448c" /><Relationship Type="http://schemas.openxmlformats.org/officeDocument/2006/relationships/settings" Target="/word/settings.xml" Id="Rbe63b84ecc1d49ee" /><Relationship Type="http://schemas.openxmlformats.org/officeDocument/2006/relationships/image" Target="/word/media/a77a4203-2354-4015-903e-2e83f2ae1eb1.png" Id="R996c6f7691b44670" /></Relationships>
</file>