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212bff56c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fde1e3a5e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 Creek,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50fa3c2b64af4" /><Relationship Type="http://schemas.openxmlformats.org/officeDocument/2006/relationships/numbering" Target="/word/numbering.xml" Id="R97ca803076b744db" /><Relationship Type="http://schemas.openxmlformats.org/officeDocument/2006/relationships/settings" Target="/word/settings.xml" Id="R047682abae0c49a2" /><Relationship Type="http://schemas.openxmlformats.org/officeDocument/2006/relationships/image" Target="/word/media/42453273-8f10-472c-a97c-30ed0adb3f4e.png" Id="R79ffde1e3a5e49d7" /></Relationships>
</file>