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5a47864b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1e87074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Creek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ec615e88424f" /><Relationship Type="http://schemas.openxmlformats.org/officeDocument/2006/relationships/numbering" Target="/word/numbering.xml" Id="R61d1ff40b0e8408b" /><Relationship Type="http://schemas.openxmlformats.org/officeDocument/2006/relationships/settings" Target="/word/settings.xml" Id="Rb506923a61bd403c" /><Relationship Type="http://schemas.openxmlformats.org/officeDocument/2006/relationships/image" Target="/word/media/13e8108e-62cb-4c1a-8a41-b62ee9e766dd.png" Id="R98421e87074e4207" /></Relationships>
</file>