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add292007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2e256d08f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Timberland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cec404b3841d6" /><Relationship Type="http://schemas.openxmlformats.org/officeDocument/2006/relationships/numbering" Target="/word/numbering.xml" Id="R9a80ec8185904a07" /><Relationship Type="http://schemas.openxmlformats.org/officeDocument/2006/relationships/settings" Target="/word/settings.xml" Id="R2baf04e9d32b41aa" /><Relationship Type="http://schemas.openxmlformats.org/officeDocument/2006/relationships/image" Target="/word/media/ebf62ba7-831c-43f6-a196-f5dc3ecb1652.png" Id="R1ef2e256d08f417d" /></Relationships>
</file>