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8449295de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c05a6bde6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744e3f2a24879" /><Relationship Type="http://schemas.openxmlformats.org/officeDocument/2006/relationships/numbering" Target="/word/numbering.xml" Id="Rf45d75aabb014389" /><Relationship Type="http://schemas.openxmlformats.org/officeDocument/2006/relationships/settings" Target="/word/settings.xml" Id="R9f5c5005ba0e49c8" /><Relationship Type="http://schemas.openxmlformats.org/officeDocument/2006/relationships/image" Target="/word/media/b3247076-e0ef-4c15-8055-1faa86ed8e88.png" Id="Rfa1c05a6bde6420d" /></Relationships>
</file>