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f435861b1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cab8c52e4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6f8d459984d0e" /><Relationship Type="http://schemas.openxmlformats.org/officeDocument/2006/relationships/numbering" Target="/word/numbering.xml" Id="Rd69a4311dc0847b7" /><Relationship Type="http://schemas.openxmlformats.org/officeDocument/2006/relationships/settings" Target="/word/settings.xml" Id="R5ae5823958c447e0" /><Relationship Type="http://schemas.openxmlformats.org/officeDocument/2006/relationships/image" Target="/word/media/c967cd5c-cd61-4ac8-86af-0f35c2834e78.png" Id="Rf85cab8c52e444b4" /></Relationships>
</file>