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db2fa1811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b075e9ff3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Timoney,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875f269024b9a" /><Relationship Type="http://schemas.openxmlformats.org/officeDocument/2006/relationships/numbering" Target="/word/numbering.xml" Id="R7ae8ca918252470e" /><Relationship Type="http://schemas.openxmlformats.org/officeDocument/2006/relationships/settings" Target="/word/settings.xml" Id="R71162c3b6c8e4ec0" /><Relationship Type="http://schemas.openxmlformats.org/officeDocument/2006/relationships/image" Target="/word/media/9f62ec2a-7c6f-48fb-8351-905661693a48.png" Id="R844b075e9ff345ae" /></Relationships>
</file>