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8b24fce1f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fbb4359e7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Timpie,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3aab80c2741a5" /><Relationship Type="http://schemas.openxmlformats.org/officeDocument/2006/relationships/numbering" Target="/word/numbering.xml" Id="R16b7aabeb5c54eff" /><Relationship Type="http://schemas.openxmlformats.org/officeDocument/2006/relationships/settings" Target="/word/settings.xml" Id="R55363637de054847" /><Relationship Type="http://schemas.openxmlformats.org/officeDocument/2006/relationships/image" Target="/word/media/ea618f9f-366a-4ade-86e4-d46146970728.png" Id="R963fbb4359e74c48" /></Relationships>
</file>