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ebcaa156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224da7a3d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de890045f402e" /><Relationship Type="http://schemas.openxmlformats.org/officeDocument/2006/relationships/numbering" Target="/word/numbering.xml" Id="R0b44281b9c474eba" /><Relationship Type="http://schemas.openxmlformats.org/officeDocument/2006/relationships/settings" Target="/word/settings.xml" Id="Rd3faae0e2d924a6e" /><Relationship Type="http://schemas.openxmlformats.org/officeDocument/2006/relationships/image" Target="/word/media/099f0fdd-aac3-46fe-8c27-25cec325e563.png" Id="Rf18224da7a3d4fcf" /></Relationships>
</file>