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76dc5f311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b862c934f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Tindall,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77554247c45b5" /><Relationship Type="http://schemas.openxmlformats.org/officeDocument/2006/relationships/numbering" Target="/word/numbering.xml" Id="R63ec9d9acb2d4a8c" /><Relationship Type="http://schemas.openxmlformats.org/officeDocument/2006/relationships/settings" Target="/word/settings.xml" Id="R1ac1808db6cd4a55" /><Relationship Type="http://schemas.openxmlformats.org/officeDocument/2006/relationships/image" Target="/word/media/a2a46495-96e8-4cbf-96b1-a88e046f7efc.png" Id="R433b862c934f4870" /></Relationships>
</file>