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a8bb18fe0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42ae3ab26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Tinney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aa96dcb6f4f0e" /><Relationship Type="http://schemas.openxmlformats.org/officeDocument/2006/relationships/numbering" Target="/word/numbering.xml" Id="R295037faafdd41a4" /><Relationship Type="http://schemas.openxmlformats.org/officeDocument/2006/relationships/settings" Target="/word/settings.xml" Id="Ree0755d2cb30432d" /><Relationship Type="http://schemas.openxmlformats.org/officeDocument/2006/relationships/image" Target="/word/media/701fd2cc-5f72-4bff-8e91-4f14309e12a2.png" Id="Rdb742ae3ab264fda" /></Relationships>
</file>