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41077d156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0da3459ed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Tinney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9f94d3adf464c" /><Relationship Type="http://schemas.openxmlformats.org/officeDocument/2006/relationships/numbering" Target="/word/numbering.xml" Id="R02e09118b992406e" /><Relationship Type="http://schemas.openxmlformats.org/officeDocument/2006/relationships/settings" Target="/word/settings.xml" Id="Rf966b66ae99c47be" /><Relationship Type="http://schemas.openxmlformats.org/officeDocument/2006/relationships/image" Target="/word/media/9fd30978-5102-45a7-9d45-cc04b4757172.png" Id="R1380da3459ed49cc" /></Relationships>
</file>