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ba4f4d41f44e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7d68b275cf44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Tinnin,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a36c3dfe4d46e9" /><Relationship Type="http://schemas.openxmlformats.org/officeDocument/2006/relationships/numbering" Target="/word/numbering.xml" Id="Rbcff5dc4c650453d" /><Relationship Type="http://schemas.openxmlformats.org/officeDocument/2006/relationships/settings" Target="/word/settings.xml" Id="Rb66fa6d1d95a4535" /><Relationship Type="http://schemas.openxmlformats.org/officeDocument/2006/relationships/image" Target="/word/media/b1187697-cb0b-486d-a30d-282537692ce5.png" Id="Rf97d68b275cf44f0" /></Relationships>
</file>