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2e04b1683b48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4e2b2db7434c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Tinsman,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fde09e9504414d" /><Relationship Type="http://schemas.openxmlformats.org/officeDocument/2006/relationships/numbering" Target="/word/numbering.xml" Id="Rc298ad795d024e61" /><Relationship Type="http://schemas.openxmlformats.org/officeDocument/2006/relationships/settings" Target="/word/settings.xml" Id="R8c6be2ece0c14e1d" /><Relationship Type="http://schemas.openxmlformats.org/officeDocument/2006/relationships/image" Target="/word/media/ccb28f2d-4332-4016-b6b7-087b42a64daf.png" Id="R884e2b2db7434c65" /></Relationships>
</file>