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4007c5328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365461001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 Top,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653d9a41d4e13" /><Relationship Type="http://schemas.openxmlformats.org/officeDocument/2006/relationships/numbering" Target="/word/numbering.xml" Id="R7aa36644d65a4948" /><Relationship Type="http://schemas.openxmlformats.org/officeDocument/2006/relationships/settings" Target="/word/settings.xml" Id="R057c24c43d63403e" /><Relationship Type="http://schemas.openxmlformats.org/officeDocument/2006/relationships/image" Target="/word/media/6ced3297-69d6-41c9-a6a6-66eb0432102f.png" Id="R4b43654610014722" /></Relationships>
</file>