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0aaffc293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d3fd3b2835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16221c87b4347" /><Relationship Type="http://schemas.openxmlformats.org/officeDocument/2006/relationships/numbering" Target="/word/numbering.xml" Id="Ra2a291b7a751428a" /><Relationship Type="http://schemas.openxmlformats.org/officeDocument/2006/relationships/settings" Target="/word/settings.xml" Id="Rba763620e8a04c5e" /><Relationship Type="http://schemas.openxmlformats.org/officeDocument/2006/relationships/image" Target="/word/media/f88f7191-7f9d-470e-bf40-616cda4a2c20.png" Id="Rd3d3fd3b2835444e" /></Relationships>
</file>