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fdb6b0a462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445b4ace9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Tippet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2a5498e284c0c" /><Relationship Type="http://schemas.openxmlformats.org/officeDocument/2006/relationships/numbering" Target="/word/numbering.xml" Id="Ra0b8dde18f914699" /><Relationship Type="http://schemas.openxmlformats.org/officeDocument/2006/relationships/settings" Target="/word/settings.xml" Id="R3c181bb5f6b24599" /><Relationship Type="http://schemas.openxmlformats.org/officeDocument/2006/relationships/image" Target="/word/media/2fd3c4a9-d04f-4ae7-b85e-de7c9a9e912d.png" Id="Rc26445b4ace94a46" /></Relationships>
</file>