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11bb64fad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3e5b0ead6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Toano Trace,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e9aca2c104ea1" /><Relationship Type="http://schemas.openxmlformats.org/officeDocument/2006/relationships/numbering" Target="/word/numbering.xml" Id="R8d2eabc6f00b48e3" /><Relationship Type="http://schemas.openxmlformats.org/officeDocument/2006/relationships/settings" Target="/word/settings.xml" Id="R772ef8ea1a2f48a1" /><Relationship Type="http://schemas.openxmlformats.org/officeDocument/2006/relationships/image" Target="/word/media/2aa890de-df6f-4d4b-a099-e3f763ae2281.png" Id="R79d3e5b0ead648a4" /></Relationships>
</file>