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e447264b541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26c2d85e5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Toby,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f6c6594bc4fa0" /><Relationship Type="http://schemas.openxmlformats.org/officeDocument/2006/relationships/numbering" Target="/word/numbering.xml" Id="Rd7943b28712640e6" /><Relationship Type="http://schemas.openxmlformats.org/officeDocument/2006/relationships/settings" Target="/word/settings.xml" Id="Rb802e7895ddd4e92" /><Relationship Type="http://schemas.openxmlformats.org/officeDocument/2006/relationships/image" Target="/word/media/25464150-b7c0-4265-81b2-aa53803baad3.png" Id="Rfb126c2d85e544c7" /></Relationships>
</file>