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5e0c866bf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29874b0aa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80af281d44f6f" /><Relationship Type="http://schemas.openxmlformats.org/officeDocument/2006/relationships/numbering" Target="/word/numbering.xml" Id="Rdc15a33d04ee45ca" /><Relationship Type="http://schemas.openxmlformats.org/officeDocument/2006/relationships/settings" Target="/word/settings.xml" Id="Rc934a16f7f11402e" /><Relationship Type="http://schemas.openxmlformats.org/officeDocument/2006/relationships/image" Target="/word/media/0cb92da6-df8c-4e45-a73f-cb510301f0b2.png" Id="R16a29874b0aa4dc0" /></Relationships>
</file>