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a2c5dfe73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a355b83aa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f680e49214fd2" /><Relationship Type="http://schemas.openxmlformats.org/officeDocument/2006/relationships/numbering" Target="/word/numbering.xml" Id="R530ec26e64fe49f5" /><Relationship Type="http://schemas.openxmlformats.org/officeDocument/2006/relationships/settings" Target="/word/settings.xml" Id="Rc06e91720adc44c4" /><Relationship Type="http://schemas.openxmlformats.org/officeDocument/2006/relationships/image" Target="/word/media/5828b9c3-a916-4f0b-8d4a-235ba3d65444.png" Id="R79fa355b83aa4bfe" /></Relationships>
</file>