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24b8fad7e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f522505fe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Toft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3bd3f01524a40" /><Relationship Type="http://schemas.openxmlformats.org/officeDocument/2006/relationships/numbering" Target="/word/numbering.xml" Id="R86087d3f0a84400e" /><Relationship Type="http://schemas.openxmlformats.org/officeDocument/2006/relationships/settings" Target="/word/settings.xml" Id="R1f051b429a2b4faf" /><Relationship Type="http://schemas.openxmlformats.org/officeDocument/2006/relationships/image" Target="/word/media/580aff9b-f485-4af5-abf6-60d14e44a4aa.png" Id="R7e7f522505fe4e9e" /></Relationships>
</file>