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b2e3b3c12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ae0f10acf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Togus,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8ad78bb64e7b" /><Relationship Type="http://schemas.openxmlformats.org/officeDocument/2006/relationships/numbering" Target="/word/numbering.xml" Id="Rf5e5446ef7b44161" /><Relationship Type="http://schemas.openxmlformats.org/officeDocument/2006/relationships/settings" Target="/word/settings.xml" Id="Ra0ff2b6022114b44" /><Relationship Type="http://schemas.openxmlformats.org/officeDocument/2006/relationships/image" Target="/word/media/4fadc8df-360c-42af-8975-4741f3703460.png" Id="Rfb1ae0f10acf4ab9" /></Relationships>
</file>