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1f170e5cb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44be09ab0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Tolenas,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3dcd694ee4ce8" /><Relationship Type="http://schemas.openxmlformats.org/officeDocument/2006/relationships/numbering" Target="/word/numbering.xml" Id="R8389c4d84a604e8d" /><Relationship Type="http://schemas.openxmlformats.org/officeDocument/2006/relationships/settings" Target="/word/settings.xml" Id="R184f32cc37704d6b" /><Relationship Type="http://schemas.openxmlformats.org/officeDocument/2006/relationships/image" Target="/word/media/d237710c-b30c-46f7-9fd5-97651f6970c8.png" Id="R53344be09ab04e54" /></Relationships>
</file>