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02ef6821c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e1915b1e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Tolland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ebadd139b4f21" /><Relationship Type="http://schemas.openxmlformats.org/officeDocument/2006/relationships/numbering" Target="/word/numbering.xml" Id="R809236ecb9fa43d3" /><Relationship Type="http://schemas.openxmlformats.org/officeDocument/2006/relationships/settings" Target="/word/settings.xml" Id="R099429088d2c43ea" /><Relationship Type="http://schemas.openxmlformats.org/officeDocument/2006/relationships/image" Target="/word/media/960dd3c4-eb45-4b3d-aa07-32c82035482c.png" Id="R6053e1915b1e4a6d" /></Relationships>
</file>