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5c6d03043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4e469854a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Tolson,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f52616f5a4bb9" /><Relationship Type="http://schemas.openxmlformats.org/officeDocument/2006/relationships/numbering" Target="/word/numbering.xml" Id="R16380fab71454c3d" /><Relationship Type="http://schemas.openxmlformats.org/officeDocument/2006/relationships/settings" Target="/word/settings.xml" Id="R29dd5cf6a4c749dc" /><Relationship Type="http://schemas.openxmlformats.org/officeDocument/2006/relationships/image" Target="/word/media/dff2b46c-b222-46aa-81d9-3fc7ecc71f44.png" Id="Rb0d4e469854a42a6" /></Relationships>
</file>