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a2f1919b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3532f127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ebb3727874a88" /><Relationship Type="http://schemas.openxmlformats.org/officeDocument/2006/relationships/numbering" Target="/word/numbering.xml" Id="Rdd9a65836bdb49f8" /><Relationship Type="http://schemas.openxmlformats.org/officeDocument/2006/relationships/settings" Target="/word/settings.xml" Id="Rc69cbab5b1d2426d" /><Relationship Type="http://schemas.openxmlformats.org/officeDocument/2006/relationships/image" Target="/word/media/9f167d3c-80ce-4f55-9197-f48ef326b271.png" Id="R8b663532f12745f1" /></Relationships>
</file>