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fcd633bc6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1e58ff692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Tomlin,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2068e13c048d4" /><Relationship Type="http://schemas.openxmlformats.org/officeDocument/2006/relationships/numbering" Target="/word/numbering.xml" Id="R3353d46c44ec4532" /><Relationship Type="http://schemas.openxmlformats.org/officeDocument/2006/relationships/settings" Target="/word/settings.xml" Id="R884445732d10475c" /><Relationship Type="http://schemas.openxmlformats.org/officeDocument/2006/relationships/image" Target="/word/media/b10c6f49-8f8c-42dc-90b1-9b9a546ee4ce.png" Id="R0231e58ff69242a8" /></Relationships>
</file>