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f36b3f7de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cf73e42e8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Tomlinson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389e4c1804cf2" /><Relationship Type="http://schemas.openxmlformats.org/officeDocument/2006/relationships/numbering" Target="/word/numbering.xml" Id="Rdde8ec0e875640b9" /><Relationship Type="http://schemas.openxmlformats.org/officeDocument/2006/relationships/settings" Target="/word/settings.xml" Id="R7ff60ecb775e4838" /><Relationship Type="http://schemas.openxmlformats.org/officeDocument/2006/relationships/image" Target="/word/media/c8857643-1b13-4a5f-a91b-0aa5bf5e2312.png" Id="R98dcf73e42e84a75" /></Relationships>
</file>