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5cb6adcdc849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c9cf3efc2844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Tompkins Houses,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05ba4840374683" /><Relationship Type="http://schemas.openxmlformats.org/officeDocument/2006/relationships/numbering" Target="/word/numbering.xml" Id="R12e956f2c1964e4b" /><Relationship Type="http://schemas.openxmlformats.org/officeDocument/2006/relationships/settings" Target="/word/settings.xml" Id="R5ced244cbf404028" /><Relationship Type="http://schemas.openxmlformats.org/officeDocument/2006/relationships/image" Target="/word/media/652a1c2c-25a8-46c0-a1ff-d31f732f968a.png" Id="Rc3c9cf3efc2844cd" /></Relationships>
</file>