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cdfaffe1d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ff5a097e3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Tonasket,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e71704eba43ef" /><Relationship Type="http://schemas.openxmlformats.org/officeDocument/2006/relationships/numbering" Target="/word/numbering.xml" Id="R1db79d3be04e4a0d" /><Relationship Type="http://schemas.openxmlformats.org/officeDocument/2006/relationships/settings" Target="/word/settings.xml" Id="Rc01a52a71905462b" /><Relationship Type="http://schemas.openxmlformats.org/officeDocument/2006/relationships/image" Target="/word/media/56ff0770-11f8-4f73-b592-a567378457eb.png" Id="R6e2ff5a097e3454a" /></Relationships>
</file>